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
    <w:p w:rsidR="00EB2AAF" w:rsidRDefault="008A1E36">
      <w:pPr>
        <w:pStyle w:val="Gvdemetni20"/>
        <w:framePr w:w="9739" w:h="5333" w:hRule="exact" w:wrap="none" w:vAnchor="page" w:hAnchor="page" w:x="1672" w:y="3069"/>
        <w:shd w:val="clear" w:color="auto" w:fill="auto"/>
        <w:ind w:right="300"/>
      </w:pPr>
      <w: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Başvuru Sahibi’nin şahsen başvurusu ile,</w:t>
      </w:r>
    </w:p>
    <w:p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rsidR="009344FE" w:rsidRDefault="009344FE" w:rsidP="009344FE">
      <w:pPr>
        <w:pStyle w:val="Gvdemetni20"/>
        <w:framePr w:w="9739" w:h="5333" w:hRule="exact" w:wrap="none" w:vAnchor="page" w:hAnchor="page" w:x="1672" w:y="3069"/>
        <w:numPr>
          <w:ilvl w:val="0"/>
          <w:numId w:val="1"/>
        </w:numPr>
        <w:tabs>
          <w:tab w:val="left" w:pos="424"/>
        </w:tabs>
        <w:spacing w:after="18"/>
      </w:pPr>
      <w:r>
        <w:t>Başvuru Sahibi’nce 5070 Sayılı Elektronik İmza Kanununda tanımlı olan “güvenli elektronik imza”, mobil imza ya da Şirketimize daha önce bildirdiğiniz ve sistemlerimizde kayıtlı bulunan elektronik posta adresini kullanmak suretiyle</w:t>
      </w:r>
    </w:p>
    <w:p w:rsidR="009344FE" w:rsidRDefault="009344FE" w:rsidP="009344FE">
      <w:pPr>
        <w:pStyle w:val="Gvdemetni20"/>
        <w:framePr w:w="9739" w:h="5333" w:hRule="exact" w:wrap="none" w:vAnchor="page" w:hAnchor="page" w:x="1672" w:y="3069"/>
        <w:tabs>
          <w:tab w:val="left" w:pos="424"/>
        </w:tabs>
        <w:spacing w:after="18"/>
      </w:pPr>
      <w:r>
        <w:t xml:space="preserve">iletilebilir. </w:t>
      </w:r>
    </w:p>
    <w:p w:rsidR="009344FE" w:rsidRDefault="009344FE" w:rsidP="009344FE">
      <w:pPr>
        <w:pStyle w:val="Gvdemetni20"/>
        <w:framePr w:w="9739" w:h="5333" w:hRule="exact" w:wrap="none" w:vAnchor="page" w:hAnchor="page" w:x="1672" w:y="3069"/>
        <w:shd w:val="clear" w:color="auto" w:fill="auto"/>
        <w:tabs>
          <w:tab w:val="left" w:pos="424"/>
        </w:tabs>
        <w:spacing w:after="18" w:line="240" w:lineRule="auto"/>
      </w:pPr>
    </w:p>
    <w:p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r>
        <w:t>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53"/>
        <w:gridCol w:w="3810"/>
      </w:tblGrid>
      <w:tr w:rsidR="00EB2AAF" w:rsidTr="00091AFA">
        <w:trPr>
          <w:trHeight w:hRule="exact" w:val="600"/>
          <w:jc w:val="center"/>
        </w:trPr>
        <w:tc>
          <w:tcPr>
            <w:tcW w:w="2429"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53"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10" w:type="dxa"/>
            <w:tcBorders>
              <w:top w:val="single" w:sz="4" w:space="0" w:color="auto"/>
              <w:left w:val="single" w:sz="4" w:space="0" w:color="auto"/>
              <w:righ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rsidTr="00091AFA">
        <w:trPr>
          <w:trHeight w:hRule="exact" w:val="1531"/>
          <w:jc w:val="center"/>
        </w:trPr>
        <w:tc>
          <w:tcPr>
            <w:tcW w:w="2429" w:type="dxa"/>
            <w:tcBorders>
              <w:top w:val="single" w:sz="4" w:space="0" w:color="auto"/>
              <w:left w:val="single" w:sz="4" w:space="0" w:color="auto"/>
              <w:bottom w:val="single" w:sz="4" w:space="0" w:color="auto"/>
            </w:tcBorders>
            <w:shd w:val="clear" w:color="auto" w:fill="FFFFFF"/>
            <w:vAlign w:val="bottom"/>
          </w:tcPr>
          <w:p w:rsidR="00EB2AAF" w:rsidRDefault="008A1E36" w:rsidP="00E56027">
            <w:pPr>
              <w:pStyle w:val="Gvdemetni20"/>
              <w:framePr w:w="9192" w:h="4709" w:wrap="none" w:vAnchor="page" w:hAnchor="page" w:x="1737" w:y="8671"/>
              <w:shd w:val="clear" w:color="auto" w:fill="auto"/>
              <w:spacing w:line="240" w:lineRule="auto"/>
              <w:jc w:val="left"/>
            </w:pPr>
            <w:r>
              <w:rPr>
                <w:rStyle w:val="Gvdemetni21"/>
              </w:rPr>
              <w:t>Şahsen başvuru (Başvuru sahibinin bizzat gelerek kimliğini tevsik edici belge ile başvurması)</w:t>
            </w:r>
          </w:p>
        </w:tc>
        <w:tc>
          <w:tcPr>
            <w:tcW w:w="2953" w:type="dxa"/>
            <w:tcBorders>
              <w:top w:val="single" w:sz="4" w:space="0" w:color="auto"/>
              <w:left w:val="single" w:sz="4" w:space="0" w:color="auto"/>
              <w:bottom w:val="single" w:sz="4" w:space="0" w:color="auto"/>
            </w:tcBorders>
            <w:shd w:val="clear" w:color="auto" w:fill="FFFFFF"/>
          </w:tcPr>
          <w:p w:rsidR="005556BF" w:rsidRDefault="005556BF" w:rsidP="005556BF">
            <w:pPr>
              <w:pStyle w:val="Gvdemetni20"/>
              <w:framePr w:w="9192" w:h="4709" w:wrap="none" w:vAnchor="page" w:hAnchor="page" w:x="1737" w:y="8671"/>
              <w:shd w:val="clear" w:color="auto" w:fill="auto"/>
              <w:spacing w:after="0" w:line="240" w:lineRule="auto"/>
              <w:jc w:val="left"/>
              <w:rPr>
                <w:b/>
                <w:bCs/>
              </w:rPr>
            </w:pPr>
          </w:p>
          <w:p w:rsidR="00EB2AAF" w:rsidRPr="00091AFA" w:rsidRDefault="000008E2" w:rsidP="005556BF">
            <w:pPr>
              <w:pStyle w:val="Gvdemetni20"/>
              <w:framePr w:w="9192" w:h="4709" w:wrap="none" w:vAnchor="page" w:hAnchor="page" w:x="1737" w:y="8671"/>
              <w:shd w:val="clear" w:color="auto" w:fill="auto"/>
              <w:spacing w:after="0" w:line="240" w:lineRule="auto"/>
              <w:jc w:val="left"/>
            </w:pPr>
            <w:r w:rsidRPr="000008E2">
              <w:rPr>
                <w:b/>
                <w:bCs/>
              </w:rPr>
              <w:t xml:space="preserve">World Lojistik Ltd.Şti </w:t>
            </w:r>
            <w:r>
              <w:rPr>
                <w:b/>
                <w:bCs/>
              </w:rPr>
              <w:t xml:space="preserve">       </w:t>
            </w:r>
            <w:r w:rsidRPr="0083298E">
              <w:rPr>
                <w:rFonts w:ascii="Palatino Linotype" w:hAnsi="Palatino Linotype"/>
                <w:bCs/>
                <w:color w:val="auto"/>
                <w:sz w:val="22"/>
                <w:szCs w:val="22"/>
                <w:lang w:bidi="ar-SA"/>
              </w:rPr>
              <w:t xml:space="preserve"> </w:t>
            </w:r>
            <w:r w:rsidRPr="000008E2">
              <w:rPr>
                <w:bCs/>
              </w:rPr>
              <w:t>Gülsuyu Mahallesi Burçak Sokak Özgül Plaza No:11 D:12 34848 Maltepe / İstanbul</w:t>
            </w:r>
          </w:p>
        </w:tc>
        <w:tc>
          <w:tcPr>
            <w:tcW w:w="3810" w:type="dxa"/>
            <w:tcBorders>
              <w:top w:val="single" w:sz="4" w:space="0" w:color="auto"/>
              <w:left w:val="single" w:sz="4" w:space="0" w:color="auto"/>
              <w:bottom w:val="single" w:sz="4" w:space="0" w:color="auto"/>
              <w:right w:val="single" w:sz="4" w:space="0" w:color="auto"/>
            </w:tcBorders>
            <w:shd w:val="clear" w:color="auto" w:fill="FFFFFF"/>
          </w:tcPr>
          <w:p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E56027" w:rsidTr="00091AFA">
        <w:trPr>
          <w:trHeight w:hRule="exact" w:val="1247"/>
          <w:jc w:val="center"/>
        </w:trPr>
        <w:tc>
          <w:tcPr>
            <w:tcW w:w="2429" w:type="dxa"/>
            <w:tcBorders>
              <w:top w:val="single" w:sz="4" w:space="0" w:color="auto"/>
              <w:left w:val="single" w:sz="4" w:space="0" w:color="auto"/>
              <w:bottom w:val="single" w:sz="4" w:space="0" w:color="auto"/>
            </w:tcBorders>
            <w:shd w:val="clear" w:color="auto" w:fill="FFFFFF"/>
          </w:tcPr>
          <w:p w:rsidR="00E56027" w:rsidRDefault="00E56027" w:rsidP="00E56027">
            <w:pPr>
              <w:pStyle w:val="Gvdemetni20"/>
              <w:framePr w:w="9192" w:h="4709" w:wrap="none" w:vAnchor="page" w:hAnchor="page" w:x="1737" w:y="8671"/>
              <w:shd w:val="clear" w:color="auto" w:fill="auto"/>
              <w:spacing w:before="240" w:after="0" w:line="240" w:lineRule="auto"/>
              <w:jc w:val="left"/>
            </w:pPr>
            <w:r>
              <w:rPr>
                <w:rStyle w:val="Gvdemetni21"/>
              </w:rPr>
              <w:t>Noter vasıtasıyla tebligat</w:t>
            </w:r>
          </w:p>
        </w:tc>
        <w:tc>
          <w:tcPr>
            <w:tcW w:w="2953" w:type="dxa"/>
            <w:tcBorders>
              <w:top w:val="single" w:sz="4" w:space="0" w:color="auto"/>
              <w:left w:val="single" w:sz="4" w:space="0" w:color="auto"/>
              <w:bottom w:val="single" w:sz="4" w:space="0" w:color="auto"/>
            </w:tcBorders>
            <w:shd w:val="clear" w:color="auto" w:fill="FFFFFF"/>
          </w:tcPr>
          <w:p w:rsidR="00E56027" w:rsidRDefault="000008E2" w:rsidP="00130082">
            <w:pPr>
              <w:pStyle w:val="Gvdemetni20"/>
              <w:framePr w:w="9192" w:h="4709" w:wrap="none" w:vAnchor="page" w:hAnchor="page" w:x="1737" w:y="8671"/>
              <w:shd w:val="clear" w:color="auto" w:fill="auto"/>
              <w:spacing w:after="0" w:line="240" w:lineRule="auto"/>
              <w:jc w:val="left"/>
            </w:pPr>
            <w:r w:rsidRPr="000008E2">
              <w:rPr>
                <w:b/>
                <w:bCs/>
              </w:rPr>
              <w:t xml:space="preserve">World Lojistik Ltd.Şti </w:t>
            </w:r>
            <w:r>
              <w:rPr>
                <w:b/>
                <w:bCs/>
              </w:rPr>
              <w:t xml:space="preserve">       </w:t>
            </w:r>
            <w:r w:rsidRPr="0083298E">
              <w:rPr>
                <w:rFonts w:ascii="Palatino Linotype" w:hAnsi="Palatino Linotype"/>
                <w:bCs/>
                <w:color w:val="auto"/>
                <w:sz w:val="22"/>
                <w:szCs w:val="22"/>
                <w:lang w:bidi="ar-SA"/>
              </w:rPr>
              <w:t xml:space="preserve"> </w:t>
            </w:r>
            <w:r w:rsidRPr="000008E2">
              <w:rPr>
                <w:bCs/>
              </w:rPr>
              <w:t>Gülsuyu Mahallesi Burçak Sokak Özgül Plaza No:11 D:12 34848 Maltepe / İstanbul</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bottom"/>
          </w:tcPr>
          <w:p w:rsidR="00E56027" w:rsidRDefault="00E56027" w:rsidP="00E56027">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r w:rsidR="009344FE" w:rsidTr="009344FE">
        <w:trPr>
          <w:trHeight w:hRule="exact" w:val="1599"/>
          <w:jc w:val="center"/>
        </w:trPr>
        <w:tc>
          <w:tcPr>
            <w:tcW w:w="2429" w:type="dxa"/>
            <w:tcBorders>
              <w:top w:val="single" w:sz="4" w:space="0" w:color="auto"/>
              <w:left w:val="single" w:sz="4" w:space="0" w:color="auto"/>
              <w:bottom w:val="single" w:sz="4" w:space="0" w:color="auto"/>
            </w:tcBorders>
            <w:shd w:val="clear" w:color="auto" w:fill="FFFFFF"/>
          </w:tcPr>
          <w:p w:rsidR="009344FE" w:rsidRPr="00CC0782" w:rsidRDefault="009344FE" w:rsidP="009344FE">
            <w:pPr>
              <w:pStyle w:val="Gvdemetni20"/>
              <w:framePr w:w="9192" w:h="4709" w:wrap="none" w:vAnchor="page" w:hAnchor="page" w:x="1737" w:y="8671"/>
              <w:shd w:val="clear" w:color="auto" w:fill="auto"/>
              <w:spacing w:before="240" w:after="0" w:line="240" w:lineRule="auto"/>
              <w:jc w:val="left"/>
              <w:rPr>
                <w:color w:val="auto"/>
                <w:sz w:val="18"/>
                <w:szCs w:val="18"/>
                <w:highlight w:val="yellow"/>
              </w:rPr>
            </w:pPr>
            <w:r w:rsidRPr="00CC0782">
              <w:rPr>
                <w:color w:val="auto"/>
                <w:sz w:val="18"/>
                <w:szCs w:val="18"/>
              </w:rPr>
              <w:t>Güvenli elektronik imza, mobil imza ya da Şirketimize daha önce bildirdiğiniz ve sistemlerimizde kayıtlı bulunan elektronik posta adresini kullanmak suretiyle</w:t>
            </w:r>
          </w:p>
        </w:tc>
        <w:tc>
          <w:tcPr>
            <w:tcW w:w="2953" w:type="dxa"/>
            <w:tcBorders>
              <w:top w:val="single" w:sz="4" w:space="0" w:color="auto"/>
              <w:left w:val="single" w:sz="4" w:space="0" w:color="auto"/>
              <w:bottom w:val="single" w:sz="4" w:space="0" w:color="auto"/>
            </w:tcBorders>
            <w:shd w:val="clear" w:color="auto" w:fill="FFFFFF"/>
            <w:vAlign w:val="center"/>
          </w:tcPr>
          <w:p w:rsidR="009344FE" w:rsidRPr="00CC0782" w:rsidRDefault="000008E2" w:rsidP="00CC0782">
            <w:pPr>
              <w:pStyle w:val="Gvdemetni20"/>
              <w:framePr w:w="9192" w:h="4709" w:wrap="none" w:vAnchor="page" w:hAnchor="page" w:x="1737" w:y="8671"/>
              <w:shd w:val="clear" w:color="auto" w:fill="auto"/>
              <w:spacing w:before="240" w:after="0" w:line="240" w:lineRule="auto"/>
              <w:jc w:val="left"/>
              <w:rPr>
                <w:b/>
                <w:bCs/>
                <w:color w:val="auto"/>
              </w:rPr>
            </w:pPr>
            <w:r w:rsidRPr="000008E2">
              <w:rPr>
                <w:b/>
                <w:bCs/>
                <w:color w:val="auto"/>
              </w:rPr>
              <w:t>info@worldlogistics.com</w:t>
            </w:r>
            <w:bookmarkStart w:id="0" w:name="_GoBack"/>
            <w:bookmarkEnd w:id="0"/>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rsidR="009344FE" w:rsidRDefault="009344FE" w:rsidP="009344FE">
            <w:pPr>
              <w:pStyle w:val="Gvdemetni20"/>
              <w:framePr w:w="9192" w:h="4709" w:wrap="none" w:vAnchor="page" w:hAnchor="page" w:x="1737" w:y="8671"/>
              <w:shd w:val="clear" w:color="auto" w:fill="auto"/>
              <w:spacing w:line="240" w:lineRule="auto"/>
              <w:jc w:val="left"/>
            </w:pPr>
            <w:r w:rsidRPr="00E56027">
              <w:t>E-posta’nın konu kısmına “Kişisel Verilerin Korunması Kanunu Bilgi Talebi” yazılacaktır.</w:t>
            </w:r>
          </w:p>
        </w:tc>
      </w:tr>
    </w:tbl>
    <w:p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2E644E" w:rsidRDefault="001F51C4" w:rsidP="0015756D">
      <w:pPr>
        <w:ind w:left="1134"/>
        <w:rPr>
          <w:rFonts w:ascii="Palatino Linotype" w:hAnsi="Palatino Linotype"/>
          <w:b/>
        </w:rPr>
      </w:pPr>
      <w:r>
        <w:rPr>
          <w:b/>
          <w:sz w:val="2"/>
          <w:szCs w:val="2"/>
        </w:rPr>
        <w:t xml:space="preserve">         </w:t>
      </w:r>
      <w:r w:rsidR="00E102F9">
        <w:rPr>
          <w:rFonts w:ascii="Palatino Linotype" w:hAnsi="Palatino Linotype"/>
          <w:b/>
        </w:rPr>
        <w:t xml:space="preserve">    </w:t>
      </w:r>
    </w:p>
    <w:p w:rsidR="002E644E" w:rsidRDefault="000008E2" w:rsidP="0015756D">
      <w:pPr>
        <w:ind w:left="1134"/>
        <w:rPr>
          <w:rFonts w:ascii="Palatino Linotype" w:hAnsi="Palatino Linotype"/>
          <w:b/>
        </w:rPr>
      </w:pPr>
      <w:r>
        <w:rPr>
          <w:rFonts w:ascii="Palatino Linotype" w:hAnsi="Palatino Linotype"/>
          <w:b/>
          <w:noProof/>
          <w:lang w:bidi="ar-SA"/>
        </w:rPr>
        <w:drawing>
          <wp:inline distT="0" distB="0" distL="0" distR="0" wp14:anchorId="4A5AEE67">
            <wp:extent cx="774065" cy="341630"/>
            <wp:effectExtent l="0" t="0" r="698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341630"/>
                    </a:xfrm>
                    <a:prstGeom prst="rect">
                      <a:avLst/>
                    </a:prstGeom>
                    <a:noFill/>
                  </pic:spPr>
                </pic:pic>
              </a:graphicData>
            </a:graphic>
          </wp:inline>
        </w:drawing>
      </w:r>
    </w:p>
    <w:p w:rsidR="009710B2" w:rsidRPr="0015756D" w:rsidRDefault="009710B2" w:rsidP="009710B2">
      <w:pPr>
        <w:rPr>
          <w:b/>
          <w:sz w:val="2"/>
          <w:szCs w:val="2"/>
        </w:rPr>
      </w:pPr>
    </w:p>
    <w:p w:rsidR="009710B2" w:rsidRPr="0015756D" w:rsidRDefault="009710B2" w:rsidP="009710B2">
      <w:pPr>
        <w:rPr>
          <w:b/>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1F51C4" w:rsidRPr="00E102F9" w:rsidRDefault="000008E2" w:rsidP="007E1ED1">
      <w:pPr>
        <w:framePr w:w="7751" w:h="1021" w:hRule="exact" w:wrap="none" w:vAnchor="page" w:hAnchor="page" w:x="2371" w:y="1961"/>
        <w:jc w:val="center"/>
        <w:rPr>
          <w:rFonts w:ascii="Palatino Linotype" w:eastAsia="Arial" w:hAnsi="Palatino Linotype" w:cs="Arial"/>
          <w:b/>
          <w:bCs/>
        </w:rPr>
      </w:pPr>
      <w:r w:rsidRPr="000008E2">
        <w:rPr>
          <w:b/>
          <w:bCs/>
        </w:rPr>
        <w:t>WORLD LOJİSTİK LTD.ŞTİ</w:t>
      </w:r>
      <w:r>
        <w:rPr>
          <w:b/>
          <w:bCs/>
        </w:rPr>
        <w:t>.</w:t>
      </w:r>
      <w:r w:rsidRPr="000008E2">
        <w:rPr>
          <w:b/>
          <w:bCs/>
        </w:rPr>
        <w:t xml:space="preserve"> </w:t>
      </w:r>
      <w:r w:rsidR="0011338F" w:rsidRPr="00E102F9">
        <w:rPr>
          <w:rFonts w:ascii="Palatino Linotype" w:eastAsia="Arial" w:hAnsi="Palatino Linotype" w:cs="Arial"/>
          <w:b/>
          <w:bCs/>
        </w:rPr>
        <w:t xml:space="preserve">KVKK BAŞVURU </w:t>
      </w:r>
      <w:r w:rsidR="001F51C4" w:rsidRPr="00E102F9">
        <w:rPr>
          <w:rFonts w:ascii="Palatino Linotype" w:eastAsia="Arial" w:hAnsi="Palatino Linotype" w:cs="Arial"/>
          <w:b/>
          <w:bCs/>
        </w:rPr>
        <w:t>FORMU</w:t>
      </w:r>
    </w:p>
    <w:p w:rsidR="001F51C4" w:rsidRPr="00E102F9" w:rsidRDefault="001F51C4" w:rsidP="007E1ED1">
      <w:pPr>
        <w:framePr w:w="7751" w:h="1021" w:hRule="exact" w:wrap="none" w:vAnchor="page" w:hAnchor="page" w:x="2371" w:y="1961"/>
        <w:rPr>
          <w:rFonts w:ascii="Palatino Linotype" w:eastAsia="Arial" w:hAnsi="Palatino Linotype" w:cs="Arial"/>
          <w:b/>
          <w:bCs/>
        </w:rPr>
      </w:pPr>
    </w:p>
    <w:p w:rsidR="001F51C4" w:rsidRPr="00E102F9" w:rsidRDefault="001F51C4" w:rsidP="007E1ED1">
      <w:pPr>
        <w:framePr w:w="7751" w:h="1021" w:hRule="exact" w:wrap="none" w:vAnchor="page" w:hAnchor="page" w:x="2371" w:y="1961"/>
        <w:rPr>
          <w:rFonts w:ascii="Palatino Linotype" w:eastAsia="Arial" w:hAnsi="Palatino Linotype" w:cs="Arial"/>
          <w:b/>
          <w:bCs/>
        </w:rPr>
      </w:pPr>
    </w:p>
    <w:p w:rsidR="001F51C4" w:rsidRPr="00E102F9" w:rsidRDefault="001F51C4" w:rsidP="007E1ED1">
      <w:pPr>
        <w:framePr w:w="7751" w:h="1021" w:hRule="exact" w:wrap="none" w:vAnchor="page" w:hAnchor="page" w:x="2371" w:y="1961"/>
        <w:rPr>
          <w:rFonts w:ascii="Palatino Linotype" w:eastAsia="Arial" w:hAnsi="Palatino Linotype" w:cs="Arial"/>
          <w:b/>
          <w:bCs/>
        </w:rPr>
      </w:pPr>
    </w:p>
    <w:p w:rsidR="009710B2" w:rsidRPr="009710B2" w:rsidRDefault="009710B2" w:rsidP="009710B2">
      <w:pPr>
        <w:tabs>
          <w:tab w:val="left" w:pos="4665"/>
        </w:tabs>
        <w:rPr>
          <w:sz w:val="2"/>
          <w:szCs w:val="2"/>
        </w:rPr>
      </w:pPr>
      <w:r>
        <w:rPr>
          <w:sz w:val="2"/>
          <w:szCs w:val="2"/>
        </w:rPr>
        <w:tab/>
      </w: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EB2AAF" w:rsidRDefault="00EB2AAF" w:rsidP="009710B2">
      <w:pPr>
        <w:rPr>
          <w:sz w:val="2"/>
          <w:szCs w:val="2"/>
        </w:rPr>
      </w:pPr>
    </w:p>
    <w:p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rsidR="003241AE" w:rsidRPr="002A16BC" w:rsidRDefault="003241AE" w:rsidP="003241AE">
      <w:pPr>
        <w:pStyle w:val="Gvdemetni30"/>
        <w:framePr w:w="2206" w:h="1456" w:hRule="exact" w:wrap="none" w:vAnchor="page" w:hAnchor="page" w:x="9699" w:y="311"/>
        <w:shd w:val="clear" w:color="auto" w:fill="auto"/>
        <w:tabs>
          <w:tab w:val="right" w:pos="1560"/>
          <w:tab w:val="right" w:pos="2755"/>
        </w:tabs>
      </w:pPr>
      <w:r>
        <w:lastRenderedPageBreak/>
        <w:t xml:space="preserve">        </w:t>
      </w:r>
      <w:r w:rsidRPr="002A16BC">
        <w:t>Tarih</w:t>
      </w:r>
      <w:r>
        <w:t xml:space="preserve"> </w:t>
      </w:r>
      <w:r w:rsidRPr="002A16BC">
        <w:t xml:space="preserve">: </w:t>
      </w:r>
      <w:r>
        <w:t>…/…./……</w:t>
      </w:r>
      <w:r w:rsidRPr="002A16BC">
        <w:tab/>
      </w:r>
    </w:p>
    <w:p w:rsidR="003241AE" w:rsidRDefault="003241AE" w:rsidP="003241AE">
      <w:pPr>
        <w:pStyle w:val="Gvdemetni30"/>
        <w:framePr w:w="2206" w:h="1456" w:hRule="exact" w:wrap="none" w:vAnchor="page" w:hAnchor="page" w:x="9699" w:y="311"/>
        <w:shd w:val="clear" w:color="auto" w:fill="auto"/>
        <w:tabs>
          <w:tab w:val="right" w:pos="1830"/>
          <w:tab w:val="right" w:pos="2122"/>
        </w:tabs>
      </w:pPr>
      <w:r>
        <w:tab/>
      </w:r>
    </w:p>
    <w:p w:rsidR="00EB2AAF" w:rsidRDefault="00E24E8E">
      <w:pPr>
        <w:rPr>
          <w:sz w:val="2"/>
          <w:szCs w:val="2"/>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rsidTr="00770D46">
        <w:trPr>
          <w:trHeight w:hRule="exact" w:val="431"/>
        </w:trPr>
        <w:tc>
          <w:tcPr>
            <w:tcW w:w="2266" w:type="dxa"/>
            <w:tcBorders>
              <w:top w:val="single" w:sz="4" w:space="0" w:color="auto"/>
              <w:left w:val="single" w:sz="4" w:space="0" w:color="auto"/>
            </w:tcBorders>
            <w:shd w:val="clear" w:color="auto" w:fill="FFFFFF"/>
          </w:tcPr>
          <w:p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2"/>
        </w:trPr>
        <w:tc>
          <w:tcPr>
            <w:tcW w:w="2266" w:type="dxa"/>
            <w:tcBorders>
              <w:top w:val="single" w:sz="4" w:space="0" w:color="auto"/>
              <w:left w:val="single" w:sz="4" w:space="0" w:color="auto"/>
            </w:tcBorders>
            <w:shd w:val="clear" w:color="auto" w:fill="FFFFFF"/>
            <w:vAlign w:val="bottom"/>
          </w:tcPr>
          <w:p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8"/>
        </w:trPr>
        <w:tc>
          <w:tcPr>
            <w:tcW w:w="2266" w:type="dxa"/>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393"/>
        </w:trPr>
        <w:tc>
          <w:tcPr>
            <w:tcW w:w="2266" w:type="dxa"/>
            <w:tcBorders>
              <w:top w:val="single" w:sz="4" w:space="0" w:color="auto"/>
              <w:left w:val="single" w:sz="4" w:space="0" w:color="auto"/>
            </w:tcBorders>
            <w:shd w:val="clear" w:color="auto" w:fill="FFFFFF"/>
            <w:vAlign w:val="bottom"/>
          </w:tcPr>
          <w:p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0E3420">
        <w:trPr>
          <w:trHeight w:hRule="exact" w:val="455"/>
        </w:trPr>
        <w:tc>
          <w:tcPr>
            <w:tcW w:w="2266" w:type="dxa"/>
            <w:tcBorders>
              <w:top w:val="single" w:sz="4" w:space="0" w:color="auto"/>
              <w:left w:val="single" w:sz="4" w:space="0" w:color="auto"/>
            </w:tcBorders>
            <w:shd w:val="clear" w:color="auto" w:fill="FFFFFF"/>
            <w:vAlign w:val="bottom"/>
          </w:tcPr>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54"/>
        </w:trPr>
        <w:tc>
          <w:tcPr>
            <w:tcW w:w="2266" w:type="dxa"/>
            <w:vMerge w:val="restart"/>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64"/>
        </w:trPr>
        <w:tc>
          <w:tcPr>
            <w:tcW w:w="2266" w:type="dxa"/>
            <w:vMerge/>
            <w:tcBorders>
              <w:left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74"/>
        </w:trPr>
        <w:tc>
          <w:tcPr>
            <w:tcW w:w="2266" w:type="dxa"/>
            <w:vMerge/>
            <w:tcBorders>
              <w:left w:val="single" w:sz="4" w:space="0" w:color="auto"/>
              <w:bottom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rsidR="00EB2AAF"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Müşteri</w:t>
            </w:r>
          </w:p>
          <w:p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rsidTr="00010F76">
        <w:trPr>
          <w:trHeight w:hRule="exact" w:val="888"/>
        </w:trPr>
        <w:tc>
          <w:tcPr>
            <w:tcW w:w="4262" w:type="dxa"/>
            <w:tcBorders>
              <w:top w:val="single" w:sz="4" w:space="0" w:color="auto"/>
              <w:lef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Tarih :</w:t>
            </w:r>
            <w:r w:rsidR="00010F76">
              <w:rPr>
                <w:rStyle w:val="Gvdemetni2105pttalik"/>
              </w:rPr>
              <w:t>....................................................................</w:t>
            </w:r>
          </w:p>
        </w:tc>
      </w:tr>
      <w:tr w:rsidR="00EB2AAF"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rsidR="00A91014" w:rsidRDefault="00A91014" w:rsidP="00A91014">
      <w:pPr>
        <w:ind w:left="1134"/>
        <w:rPr>
          <w:rFonts w:ascii="Palatino Linotype" w:hAnsi="Palatino Linotype"/>
          <w:b/>
        </w:rPr>
      </w:pPr>
    </w:p>
    <w:p w:rsidR="00172299" w:rsidRPr="00172299" w:rsidRDefault="00130082" w:rsidP="00130082">
      <w:pPr>
        <w:tabs>
          <w:tab w:val="left" w:pos="1250"/>
        </w:tabs>
        <w:rPr>
          <w:rFonts w:ascii="Palatino Linotype" w:hAnsi="Palatino Linotype"/>
          <w:b/>
        </w:rPr>
      </w:pPr>
      <w:r>
        <w:rPr>
          <w:rFonts w:ascii="Palatino Linotype" w:hAnsi="Palatino Linotype"/>
          <w:b/>
        </w:rPr>
        <w:tab/>
      </w:r>
      <w:r w:rsidR="000008E2">
        <w:rPr>
          <w:rFonts w:ascii="Palatino Linotype" w:hAnsi="Palatino Linotype"/>
          <w:b/>
          <w:noProof/>
          <w:lang w:bidi="ar-SA"/>
        </w:rPr>
        <w:drawing>
          <wp:inline distT="0" distB="0" distL="0" distR="0" wp14:anchorId="6A34D786">
            <wp:extent cx="774065" cy="341630"/>
            <wp:effectExtent l="0" t="0" r="6985"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341630"/>
                    </a:xfrm>
                    <a:prstGeom prst="rect">
                      <a:avLst/>
                    </a:prstGeom>
                    <a:noFill/>
                  </pic:spPr>
                </pic:pic>
              </a:graphicData>
            </a:graphic>
          </wp:inline>
        </w:drawing>
      </w:r>
    </w:p>
    <w:p w:rsidR="00A91014" w:rsidRPr="0015756D" w:rsidRDefault="00A91014" w:rsidP="00172299">
      <w:pPr>
        <w:jc w:val="center"/>
        <w:rPr>
          <w:b/>
          <w:sz w:val="2"/>
          <w:szCs w:val="2"/>
        </w:rPr>
      </w:pPr>
    </w:p>
    <w:p w:rsidR="00A91014" w:rsidRPr="0015756D" w:rsidRDefault="00A91014" w:rsidP="00A91014">
      <w:pPr>
        <w:rPr>
          <w:b/>
          <w:sz w:val="2"/>
          <w:szCs w:val="2"/>
        </w:rPr>
      </w:pPr>
    </w:p>
    <w:p w:rsidR="000008E2" w:rsidRPr="000008E2" w:rsidRDefault="000008E2" w:rsidP="000008E2">
      <w:pPr>
        <w:framePr w:w="6811" w:h="1021" w:hRule="exact" w:wrap="none" w:vAnchor="page" w:hAnchor="page" w:x="2811" w:y="1491"/>
        <w:jc w:val="center"/>
        <w:rPr>
          <w:b/>
          <w:bCs/>
        </w:rPr>
      </w:pPr>
      <w:r w:rsidRPr="000008E2">
        <w:rPr>
          <w:b/>
          <w:bCs/>
        </w:rPr>
        <w:t>WORLD LOJİSTİK LTD.ŞTİ. KVKK BAŞVURU FORMU</w:t>
      </w:r>
    </w:p>
    <w:p w:rsidR="001F51C4" w:rsidRPr="00E102F9" w:rsidRDefault="001F51C4" w:rsidP="001F51C4">
      <w:pPr>
        <w:framePr w:w="6811" w:h="1021" w:hRule="exact" w:wrap="none" w:vAnchor="page" w:hAnchor="page" w:x="2811" w:y="1491"/>
        <w:jc w:val="center"/>
        <w:rPr>
          <w:rFonts w:ascii="Palatino Linotype" w:eastAsia="Arial" w:hAnsi="Palatino Linotype" w:cs="Arial"/>
          <w:b/>
          <w:bCs/>
        </w:rPr>
      </w:pPr>
      <w:r w:rsidRPr="00E102F9">
        <w:rPr>
          <w:rFonts w:ascii="Palatino Linotype" w:eastAsia="Arial" w:hAnsi="Palatino Linotype" w:cs="Arial"/>
          <w:b/>
          <w:bCs/>
        </w:rPr>
        <w:t>KVKK BAŞVURU FORMU</w:t>
      </w:r>
    </w:p>
    <w:p w:rsidR="001F51C4" w:rsidRPr="00E102F9" w:rsidRDefault="001F51C4" w:rsidP="001F51C4">
      <w:pPr>
        <w:framePr w:w="6811" w:h="1021" w:hRule="exact" w:wrap="none" w:vAnchor="page" w:hAnchor="page" w:x="2811" w:y="1491"/>
        <w:rPr>
          <w:rFonts w:ascii="Palatino Linotype" w:eastAsia="Arial" w:hAnsi="Palatino Linotype" w:cs="Arial"/>
          <w:b/>
          <w:bCs/>
        </w:rPr>
      </w:pPr>
    </w:p>
    <w:p w:rsidR="001F51C4" w:rsidRPr="00E102F9" w:rsidRDefault="001F51C4" w:rsidP="001F51C4">
      <w:pPr>
        <w:framePr w:w="6811" w:h="1021" w:hRule="exact" w:wrap="none" w:vAnchor="page" w:hAnchor="page" w:x="2811" w:y="1491"/>
        <w:rPr>
          <w:rFonts w:ascii="Palatino Linotype" w:eastAsia="Arial" w:hAnsi="Palatino Linotype" w:cs="Arial"/>
          <w:b/>
          <w:bCs/>
        </w:rPr>
      </w:pPr>
    </w:p>
    <w:p w:rsidR="001F51C4" w:rsidRPr="00E102F9" w:rsidRDefault="001F51C4" w:rsidP="001F51C4">
      <w:pPr>
        <w:framePr w:w="6811" w:h="1021" w:hRule="exact" w:wrap="none" w:vAnchor="page" w:hAnchor="page" w:x="2811" w:y="1491"/>
        <w:rPr>
          <w:rFonts w:ascii="Palatino Linotype" w:eastAsia="Arial" w:hAnsi="Palatino Linotype" w:cs="Arial"/>
          <w:b/>
          <w:bCs/>
        </w:rPr>
      </w:pPr>
    </w:p>
    <w:p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rsid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E102F9" w:rsidRDefault="00172299" w:rsidP="00337DBB">
      <w:pPr>
        <w:rPr>
          <w:rFonts w:ascii="Palatino Linotype" w:hAnsi="Palatino Linotype"/>
          <w:sz w:val="2"/>
          <w:szCs w:val="2"/>
        </w:rPr>
      </w:pPr>
      <w:r>
        <w:rPr>
          <w:sz w:val="2"/>
          <w:szCs w:val="2"/>
        </w:rPr>
        <w:t xml:space="preserve">                               </w:t>
      </w:r>
    </w:p>
    <w:p w:rsidR="00337DBB" w:rsidRPr="00E102F9" w:rsidRDefault="00172299" w:rsidP="00172299">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226A3B" w:rsidP="00337DBB">
      <w:pPr>
        <w:rPr>
          <w:rFonts w:ascii="Palatino Linotype" w:hAnsi="Palatino Linotype"/>
          <w:sz w:val="2"/>
          <w:szCs w:val="2"/>
        </w:rPr>
      </w:pPr>
      <w:r>
        <w:rPr>
          <w:rFonts w:ascii="Palatino Linotype" w:hAnsi="Palatino Linotype"/>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7E1ED1" w:rsidP="00337DBB">
      <w:pPr>
        <w:rPr>
          <w:rFonts w:ascii="Palatino Linotype" w:hAnsi="Palatino Linotype"/>
          <w:sz w:val="2"/>
          <w:szCs w:val="2"/>
        </w:rPr>
      </w:pPr>
      <w:r>
        <w:rPr>
          <w:rFonts w:ascii="Palatino Linotype" w:hAnsi="Palatino Linotype"/>
          <w:noProof/>
          <w:sz w:val="2"/>
          <w:szCs w:val="2"/>
          <w:lang w:bidi="ar-SA"/>
        </w:rPr>
        <w:t xml:space="preserve">                                                                                                                                 </w:t>
      </w:r>
      <w:r w:rsidR="000008E2">
        <w:rPr>
          <w:rFonts w:ascii="Palatino Linotype" w:hAnsi="Palatino Linotype"/>
          <w:noProof/>
          <w:sz w:val="2"/>
          <w:szCs w:val="2"/>
          <w:lang w:bidi="ar-SA"/>
        </w:rPr>
        <w:t xml:space="preserve">          </w:t>
      </w:r>
    </w:p>
    <w:p w:rsidR="00337DBB" w:rsidRPr="00E102F9" w:rsidRDefault="00337DBB" w:rsidP="00337DBB">
      <w:pPr>
        <w:rPr>
          <w:rFonts w:ascii="Palatino Linotype" w:hAnsi="Palatino Linotype"/>
          <w:sz w:val="2"/>
          <w:szCs w:val="2"/>
        </w:rPr>
      </w:pPr>
    </w:p>
    <w:p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11338F" w:rsidP="00337DBB">
      <w:pPr>
        <w:rPr>
          <w:rFonts w:ascii="Palatino Linotype" w:hAnsi="Palatino Linotype"/>
          <w:sz w:val="2"/>
          <w:szCs w:val="2"/>
        </w:rPr>
      </w:pPr>
      <w:r>
        <w:rPr>
          <w:rFonts w:ascii="Palatino Linotype" w:hAnsi="Palatino Linotype"/>
          <w:sz w:val="2"/>
          <w:szCs w:val="2"/>
        </w:rPr>
        <w:t xml:space="preserve">                                                                                                                                               </w:t>
      </w:r>
      <w:r w:rsidR="000008E2" w:rsidRPr="000008E2">
        <w:rPr>
          <w:rFonts w:ascii="Calibri" w:eastAsia="Calibri" w:hAnsi="Calibri" w:cs="Times New Roman"/>
          <w:noProof/>
          <w:color w:val="auto"/>
          <w:sz w:val="22"/>
          <w:szCs w:val="22"/>
          <w:lang w:bidi="ar-SA"/>
        </w:rPr>
        <w:drawing>
          <wp:inline distT="0" distB="0" distL="0" distR="0" wp14:anchorId="1ED5831E" wp14:editId="0013E2A1">
            <wp:extent cx="774065" cy="341630"/>
            <wp:effectExtent l="0" t="0" r="6985" b="127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065" cy="341630"/>
                    </a:xfrm>
                    <a:prstGeom prst="rect">
                      <a:avLst/>
                    </a:prstGeom>
                    <a:noFill/>
                  </pic:spPr>
                </pic:pic>
              </a:graphicData>
            </a:graphic>
          </wp:inline>
        </w:drawing>
      </w:r>
    </w:p>
    <w:p w:rsidR="00337DBB" w:rsidRPr="00E102F9" w:rsidRDefault="00337DBB" w:rsidP="00337DBB">
      <w:pPr>
        <w:rPr>
          <w:rFonts w:ascii="Palatino Linotype" w:hAnsi="Palatino Linotype"/>
          <w:sz w:val="2"/>
          <w:szCs w:val="2"/>
        </w:rPr>
      </w:pPr>
    </w:p>
    <w:p w:rsidR="009710B2" w:rsidRPr="00E102F9" w:rsidRDefault="009710B2" w:rsidP="009710B2">
      <w:pPr>
        <w:pStyle w:val="Gvdemetni30"/>
        <w:framePr w:w="3001" w:h="1456" w:hRule="exact" w:wrap="none" w:vAnchor="page" w:hAnchor="page" w:x="8386" w:y="1036"/>
        <w:shd w:val="clear" w:color="auto" w:fill="auto"/>
        <w:tabs>
          <w:tab w:val="right" w:pos="1560"/>
          <w:tab w:val="right" w:pos="2755"/>
        </w:tabs>
        <w:rPr>
          <w:rFonts w:ascii="Palatino Linotype" w:hAnsi="Palatino Linotype"/>
        </w:rPr>
      </w:pPr>
      <w:r w:rsidRPr="00E102F9">
        <w:rPr>
          <w:rFonts w:ascii="Palatino Linotype" w:hAnsi="Palatino Linotype"/>
        </w:rPr>
        <w:t>Tarih</w:t>
      </w:r>
      <w:r w:rsidRPr="00E102F9">
        <w:rPr>
          <w:rFonts w:ascii="Palatino Linotype" w:hAnsi="Palatino Linotype"/>
        </w:rPr>
        <w:tab/>
      </w:r>
      <w:r w:rsidRPr="00E102F9">
        <w:rPr>
          <w:rFonts w:ascii="Palatino Linotype" w:hAnsi="Palatino Linotype"/>
        </w:rPr>
        <w:tab/>
        <w:t>: …./……/……..</w:t>
      </w:r>
    </w:p>
    <w:p w:rsidR="00337DBB" w:rsidRPr="00E102F9" w:rsidRDefault="00B631C5" w:rsidP="00337DBB">
      <w:pPr>
        <w:rPr>
          <w:rFonts w:ascii="Palatino Linotype" w:hAnsi="Palatino Linotype"/>
          <w:sz w:val="2"/>
          <w:szCs w:val="2"/>
        </w:rPr>
      </w:pPr>
      <w:r w:rsidRPr="00E102F9">
        <w:rPr>
          <w:rFonts w:ascii="Palatino Linotype" w:hAnsi="Palatino Linotype"/>
          <w:noProof/>
          <w:sz w:val="2"/>
          <w:szCs w:val="2"/>
          <w:lang w:bidi="ar-SA"/>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264621" w:rsidP="00337DBB">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266502" w:rsidP="00337DBB">
      <w:pPr>
        <w:rPr>
          <w:rFonts w:ascii="Palatino Linotype" w:hAnsi="Palatino Linotype"/>
          <w:sz w:val="2"/>
          <w:szCs w:val="2"/>
        </w:rPr>
      </w:pPr>
      <w:r>
        <w:rPr>
          <w:rFonts w:ascii="Palatino Linotype" w:hAnsi="Palatino Linotype"/>
          <w:sz w:val="22"/>
          <w:szCs w:val="22"/>
        </w:rPr>
        <w:t xml:space="preserve">        </w:t>
      </w:r>
      <w:r w:rsidR="00130082">
        <w:rPr>
          <w:rFonts w:ascii="Palatino Linotype" w:hAnsi="Palatino Linotype"/>
          <w:sz w:val="22"/>
          <w:szCs w:val="2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0008E2" w:rsidRPr="000008E2" w:rsidRDefault="000008E2" w:rsidP="000008E2">
      <w:pPr>
        <w:framePr w:w="6811" w:h="1021" w:hRule="exact" w:wrap="none" w:vAnchor="page" w:hAnchor="page" w:x="2761" w:y="1961"/>
        <w:jc w:val="center"/>
        <w:rPr>
          <w:b/>
          <w:bCs/>
        </w:rPr>
      </w:pPr>
      <w:r w:rsidRPr="000008E2">
        <w:rPr>
          <w:b/>
          <w:bCs/>
        </w:rPr>
        <w:t>WORLD LOJİSTİK LTD.ŞTİ. KVKK BAŞVURU FORMU</w:t>
      </w:r>
    </w:p>
    <w:p w:rsidR="00091AFA" w:rsidRPr="00E102F9" w:rsidRDefault="007E1ED1" w:rsidP="00091AFA">
      <w:pPr>
        <w:framePr w:w="6811" w:h="1021" w:hRule="exact" w:wrap="none" w:vAnchor="page" w:hAnchor="page" w:x="2761" w:y="1961"/>
        <w:jc w:val="center"/>
        <w:rPr>
          <w:rFonts w:ascii="Palatino Linotype" w:eastAsia="Arial" w:hAnsi="Palatino Linotype" w:cs="Arial"/>
          <w:b/>
          <w:bCs/>
        </w:rPr>
      </w:pPr>
      <w:r w:rsidRPr="007E1ED1">
        <w:rPr>
          <w:b/>
          <w:bCs/>
          <w:lang w:val="en-CA"/>
        </w:rPr>
        <w:t xml:space="preserve">      </w:t>
      </w:r>
      <w:r w:rsidR="00091AFA" w:rsidRPr="00E102F9">
        <w:rPr>
          <w:rFonts w:ascii="Palatino Linotype" w:eastAsia="Arial" w:hAnsi="Palatino Linotype" w:cs="Arial"/>
          <w:b/>
          <w:bCs/>
        </w:rPr>
        <w:t>KVKK BAŞVURU FORMU</w:t>
      </w:r>
    </w:p>
    <w:p w:rsidR="00091AFA" w:rsidRPr="00E102F9" w:rsidRDefault="00091AFA" w:rsidP="00091AFA">
      <w:pPr>
        <w:framePr w:w="6811" w:h="1021" w:hRule="exact" w:wrap="none" w:vAnchor="page" w:hAnchor="page" w:x="2761" w:y="1961"/>
        <w:rPr>
          <w:rFonts w:ascii="Palatino Linotype" w:eastAsia="Arial" w:hAnsi="Palatino Linotype" w:cs="Arial"/>
          <w:b/>
          <w:bCs/>
        </w:rPr>
      </w:pPr>
    </w:p>
    <w:p w:rsidR="00091AFA" w:rsidRPr="00E102F9" w:rsidRDefault="00091AFA" w:rsidP="00091AFA">
      <w:pPr>
        <w:framePr w:w="6811" w:h="1021" w:hRule="exact" w:wrap="none" w:vAnchor="page" w:hAnchor="page" w:x="2761" w:y="1961"/>
        <w:rPr>
          <w:rFonts w:ascii="Palatino Linotype" w:eastAsia="Arial" w:hAnsi="Palatino Linotype" w:cs="Arial"/>
          <w:b/>
          <w:bCs/>
        </w:rPr>
      </w:pPr>
    </w:p>
    <w:p w:rsidR="00091AFA" w:rsidRPr="00E102F9" w:rsidRDefault="00091AFA" w:rsidP="00091AFA">
      <w:pPr>
        <w:framePr w:w="6811" w:h="1021" w:hRule="exact" w:wrap="none" w:vAnchor="page" w:hAnchor="page" w:x="2761" w:y="1961"/>
        <w:rPr>
          <w:rFonts w:ascii="Palatino Linotype" w:eastAsia="Arial" w:hAnsi="Palatino Linotype" w:cs="Arial"/>
          <w:b/>
          <w:bCs/>
        </w:rPr>
      </w:pPr>
    </w:p>
    <w:p w:rsidR="00337DBB" w:rsidRPr="00E102F9" w:rsidRDefault="00091AFA" w:rsidP="005F1054">
      <w:pPr>
        <w:rPr>
          <w:rFonts w:ascii="Palatino Linotype" w:hAnsi="Palatino Linotype"/>
          <w:sz w:val="2"/>
          <w:szCs w:val="2"/>
        </w:rPr>
      </w:pPr>
      <w:r w:rsidRPr="00E102F9">
        <w:rPr>
          <w:rFonts w:ascii="Palatino Linotype" w:eastAsia="Arial" w:hAnsi="Palatino Linotype" w:cs="Arial"/>
          <w:b/>
          <w:bCs/>
        </w:rPr>
        <w:t xml:space="preserve">    </w:t>
      </w:r>
      <w:r w:rsidR="005F1054" w:rsidRPr="00E102F9">
        <w:rPr>
          <w:rFonts w:ascii="Palatino Linotype" w:eastAsia="Arial" w:hAnsi="Palatino Linotype" w:cs="Arial"/>
          <w:b/>
          <w:bCs/>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E102F9" w:rsidP="00337DBB">
      <w:pPr>
        <w:rPr>
          <w:rFonts w:ascii="Palatino Linotype" w:hAnsi="Palatino Linotype"/>
          <w:sz w:val="2"/>
          <w:szCs w:val="2"/>
        </w:rPr>
      </w:pPr>
      <w:r w:rsidRPr="00E102F9">
        <w:rPr>
          <w:rFonts w:ascii="Palatino Linotype" w:hAnsi="Palatino Linotype"/>
          <w:sz w:val="2"/>
          <w:szCs w:val="2"/>
        </w:rPr>
        <w:t xml:space="preserve">                                               </w:t>
      </w:r>
      <w:r>
        <w:rPr>
          <w:rFonts w:ascii="Palatino Linotype" w:hAnsi="Palatino Linotype"/>
          <w:sz w:val="2"/>
          <w:szCs w:val="2"/>
        </w:rPr>
        <w:t xml:space="preserve">                                                                                                                </w:t>
      </w:r>
      <w:r w:rsidRPr="00E102F9">
        <w:rPr>
          <w:rFonts w:ascii="Palatino Linotype" w:hAnsi="Palatino Linotype"/>
          <w:sz w:val="2"/>
          <w:szCs w:val="2"/>
        </w:rPr>
        <w:t xml:space="preserve">     </w:t>
      </w:r>
    </w:p>
    <w:p w:rsidR="00337DBB" w:rsidRPr="00337DBB" w:rsidRDefault="00337DBB" w:rsidP="00337DBB">
      <w:pPr>
        <w:rPr>
          <w:sz w:val="2"/>
          <w:szCs w:val="2"/>
        </w:rPr>
      </w:pPr>
    </w:p>
    <w:p w:rsidR="00337DBB" w:rsidRPr="00337DBB" w:rsidRDefault="009344FE" w:rsidP="00337DBB">
      <w:pPr>
        <w:rPr>
          <w:sz w:val="2"/>
          <w:szCs w:val="2"/>
        </w:rPr>
      </w:pPr>
      <w:r>
        <w:rPr>
          <w:sz w:val="22"/>
          <w:szCs w:val="22"/>
        </w:rPr>
        <w:t xml:space="preserve">         </w:t>
      </w:r>
      <w:r w:rsidR="001F51C4">
        <w:rPr>
          <w:sz w:val="22"/>
          <w:szCs w:val="22"/>
        </w:rPr>
        <w:t xml:space="preserve">      </w:t>
      </w:r>
    </w:p>
    <w:p w:rsidR="00337DBB" w:rsidRPr="00337DBB" w:rsidRDefault="00337DBB" w:rsidP="00337DBB">
      <w:pPr>
        <w:rPr>
          <w:sz w:val="2"/>
          <w:szCs w:val="2"/>
        </w:rPr>
      </w:pPr>
    </w:p>
    <w:p w:rsidR="00337DBB" w:rsidRPr="00337DBB" w:rsidRDefault="003241AE" w:rsidP="00337DBB">
      <w:pPr>
        <w:rPr>
          <w:sz w:val="2"/>
          <w:szCs w:val="2"/>
        </w:rPr>
      </w:pPr>
      <w:r>
        <w:t xml:space="preserve">        </w:t>
      </w:r>
    </w:p>
    <w:p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rsidR="00DA7E16" w:rsidRDefault="00DA7E16" w:rsidP="00DA7E16">
      <w:pPr>
        <w:pStyle w:val="Tabloyazs0"/>
        <w:framePr w:w="9136" w:h="4471" w:hRule="exact" w:wrap="none" w:vAnchor="page" w:hAnchor="page" w:x="1201" w:y="3241"/>
        <w:shd w:val="clear" w:color="auto" w:fill="auto"/>
        <w:spacing w:line="210" w:lineRule="exact"/>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0B4DBC"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tabs>
          <w:tab w:val="left" w:pos="3270"/>
        </w:tabs>
        <w:rPr>
          <w:sz w:val="2"/>
          <w:szCs w:val="2"/>
        </w:rPr>
      </w:pPr>
      <w:r>
        <w:rPr>
          <w:sz w:val="2"/>
          <w:szCs w:val="2"/>
        </w:rPr>
        <w:tab/>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439" w:rsidRDefault="004D7439">
      <w:r>
        <w:separator/>
      </w:r>
    </w:p>
  </w:endnote>
  <w:endnote w:type="continuationSeparator" w:id="0">
    <w:p w:rsidR="004D7439" w:rsidRDefault="004D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439" w:rsidRDefault="004D7439"/>
  </w:footnote>
  <w:footnote w:type="continuationSeparator" w:id="0">
    <w:p w:rsidR="004D7439" w:rsidRDefault="004D743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F"/>
    <w:rsid w:val="000008E2"/>
    <w:rsid w:val="00010F76"/>
    <w:rsid w:val="00072391"/>
    <w:rsid w:val="00091AFA"/>
    <w:rsid w:val="0009268C"/>
    <w:rsid w:val="000A48D6"/>
    <w:rsid w:val="000B4DBC"/>
    <w:rsid w:val="000E3420"/>
    <w:rsid w:val="0011338F"/>
    <w:rsid w:val="00130082"/>
    <w:rsid w:val="00133FB0"/>
    <w:rsid w:val="00144562"/>
    <w:rsid w:val="00146A44"/>
    <w:rsid w:val="00155799"/>
    <w:rsid w:val="0015756D"/>
    <w:rsid w:val="00172299"/>
    <w:rsid w:val="001A183E"/>
    <w:rsid w:val="001F51C4"/>
    <w:rsid w:val="002219F5"/>
    <w:rsid w:val="0022506D"/>
    <w:rsid w:val="00226A3B"/>
    <w:rsid w:val="00232F9D"/>
    <w:rsid w:val="00264621"/>
    <w:rsid w:val="0026484C"/>
    <w:rsid w:val="00266502"/>
    <w:rsid w:val="00280F70"/>
    <w:rsid w:val="002A16BC"/>
    <w:rsid w:val="002E644E"/>
    <w:rsid w:val="002F7F16"/>
    <w:rsid w:val="003241AE"/>
    <w:rsid w:val="00337DBB"/>
    <w:rsid w:val="00347F5D"/>
    <w:rsid w:val="003E4BDD"/>
    <w:rsid w:val="003F5B84"/>
    <w:rsid w:val="00400032"/>
    <w:rsid w:val="00410770"/>
    <w:rsid w:val="0043692B"/>
    <w:rsid w:val="0045559E"/>
    <w:rsid w:val="00495B08"/>
    <w:rsid w:val="004B714C"/>
    <w:rsid w:val="004C1F8A"/>
    <w:rsid w:val="004D7439"/>
    <w:rsid w:val="00516729"/>
    <w:rsid w:val="005556BF"/>
    <w:rsid w:val="005929E1"/>
    <w:rsid w:val="00594A98"/>
    <w:rsid w:val="005D02AE"/>
    <w:rsid w:val="005D5723"/>
    <w:rsid w:val="005D7832"/>
    <w:rsid w:val="005E2F11"/>
    <w:rsid w:val="005F1054"/>
    <w:rsid w:val="006478FA"/>
    <w:rsid w:val="00674324"/>
    <w:rsid w:val="00690B0A"/>
    <w:rsid w:val="006A4276"/>
    <w:rsid w:val="006E49E4"/>
    <w:rsid w:val="0070288D"/>
    <w:rsid w:val="00770D46"/>
    <w:rsid w:val="00781D8E"/>
    <w:rsid w:val="007B0EBC"/>
    <w:rsid w:val="007B78BF"/>
    <w:rsid w:val="007E1ED1"/>
    <w:rsid w:val="008326B8"/>
    <w:rsid w:val="00863FDA"/>
    <w:rsid w:val="0088648F"/>
    <w:rsid w:val="008A1E36"/>
    <w:rsid w:val="008F2E9B"/>
    <w:rsid w:val="008F2EC0"/>
    <w:rsid w:val="0090617E"/>
    <w:rsid w:val="00922662"/>
    <w:rsid w:val="009344FE"/>
    <w:rsid w:val="00944A63"/>
    <w:rsid w:val="009710B2"/>
    <w:rsid w:val="009D1086"/>
    <w:rsid w:val="009E6EF0"/>
    <w:rsid w:val="00A2634B"/>
    <w:rsid w:val="00A91014"/>
    <w:rsid w:val="00AA6CC0"/>
    <w:rsid w:val="00AB024A"/>
    <w:rsid w:val="00AD2A98"/>
    <w:rsid w:val="00AE1A3A"/>
    <w:rsid w:val="00B631C5"/>
    <w:rsid w:val="00BF65C9"/>
    <w:rsid w:val="00C03CD3"/>
    <w:rsid w:val="00CC0782"/>
    <w:rsid w:val="00CE66FF"/>
    <w:rsid w:val="00D03D25"/>
    <w:rsid w:val="00D621C4"/>
    <w:rsid w:val="00DA4461"/>
    <w:rsid w:val="00DA7E16"/>
    <w:rsid w:val="00E02BA6"/>
    <w:rsid w:val="00E102F9"/>
    <w:rsid w:val="00E15E22"/>
    <w:rsid w:val="00E24E8E"/>
    <w:rsid w:val="00E56027"/>
    <w:rsid w:val="00E909A8"/>
    <w:rsid w:val="00E92A7D"/>
    <w:rsid w:val="00E9539E"/>
    <w:rsid w:val="00EB2AAF"/>
    <w:rsid w:val="00F2786C"/>
    <w:rsid w:val="00F659C5"/>
    <w:rsid w:val="00F67A50"/>
    <w:rsid w:val="00FA0E35"/>
    <w:rsid w:val="00FA5C5F"/>
    <w:rsid w:val="00FB74CF"/>
    <w:rsid w:val="00FC5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E365"/>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 w:type="character" w:styleId="AklamaBavurusu">
    <w:name w:val="annotation reference"/>
    <w:basedOn w:val="VarsaylanParagrafYazTipi"/>
    <w:uiPriority w:val="99"/>
    <w:semiHidden/>
    <w:unhideWhenUsed/>
    <w:rsid w:val="0090617E"/>
    <w:rPr>
      <w:sz w:val="16"/>
      <w:szCs w:val="16"/>
    </w:rPr>
  </w:style>
  <w:style w:type="paragraph" w:styleId="AklamaMetni">
    <w:name w:val="annotation text"/>
    <w:basedOn w:val="Normal"/>
    <w:link w:val="AklamaMetniChar"/>
    <w:uiPriority w:val="99"/>
    <w:semiHidden/>
    <w:unhideWhenUsed/>
    <w:rsid w:val="0090617E"/>
    <w:rPr>
      <w:sz w:val="20"/>
      <w:szCs w:val="20"/>
    </w:rPr>
  </w:style>
  <w:style w:type="character" w:customStyle="1" w:styleId="AklamaMetniChar">
    <w:name w:val="Açıklama Metni Char"/>
    <w:basedOn w:val="VarsaylanParagrafYazTipi"/>
    <w:link w:val="AklamaMetni"/>
    <w:uiPriority w:val="99"/>
    <w:semiHidden/>
    <w:rsid w:val="0090617E"/>
    <w:rPr>
      <w:color w:val="000000"/>
      <w:sz w:val="20"/>
      <w:szCs w:val="20"/>
    </w:rPr>
  </w:style>
  <w:style w:type="paragraph" w:styleId="AklamaKonusu">
    <w:name w:val="annotation subject"/>
    <w:basedOn w:val="AklamaMetni"/>
    <w:next w:val="AklamaMetni"/>
    <w:link w:val="AklamaKonusuChar"/>
    <w:uiPriority w:val="99"/>
    <w:semiHidden/>
    <w:unhideWhenUsed/>
    <w:rsid w:val="0090617E"/>
    <w:rPr>
      <w:b/>
      <w:bCs/>
    </w:rPr>
  </w:style>
  <w:style w:type="character" w:customStyle="1" w:styleId="AklamaKonusuChar">
    <w:name w:val="Açıklama Konusu Char"/>
    <w:basedOn w:val="AklamaMetniChar"/>
    <w:link w:val="AklamaKonusu"/>
    <w:uiPriority w:val="99"/>
    <w:semiHidden/>
    <w:rsid w:val="0090617E"/>
    <w:rPr>
      <w:b/>
      <w:bCs/>
      <w:color w:val="000000"/>
      <w:sz w:val="20"/>
      <w:szCs w:val="20"/>
    </w:rPr>
  </w:style>
  <w:style w:type="paragraph" w:styleId="BalonMetni">
    <w:name w:val="Balloon Text"/>
    <w:basedOn w:val="Normal"/>
    <w:link w:val="BalonMetniChar"/>
    <w:uiPriority w:val="99"/>
    <w:semiHidden/>
    <w:unhideWhenUsed/>
    <w:rsid w:val="0090617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617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D33A5-4C94-40A6-BEF1-62359DEE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1158</Words>
  <Characters>6602</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Mehmet YILMAZ</cp:lastModifiedBy>
  <cp:revision>37</cp:revision>
  <dcterms:created xsi:type="dcterms:W3CDTF">2019-07-25T12:06:00Z</dcterms:created>
  <dcterms:modified xsi:type="dcterms:W3CDTF">2021-04-04T11:01:00Z</dcterms:modified>
</cp:coreProperties>
</file>